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oferty — Usługi budowlane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[Nazwa Twojej firmy]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[Adres, Kod pocztowy i miejscowość]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 | E-mail | Strona internetowa]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Inwestor / Zamawiający: [Nazwa klienta]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Numer referencyjny projektu: [Twój numer referencyjny]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[Data]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STRESZCZENIE</w:t>
      </w:r>
    </w:p>
    <w:p>
      <w:pPr>
        <w:spacing w:after="80"/>
        <w:jc w:val="both"/>
      </w:pPr>
      <w:r>
        <w:rPr>
          <w:sz w:val="24"/>
          <w:szCs w:val="24"/>
        </w:rPr>
        <w:t xml:space="preserve">Niniejszym składamy naszą ofertę na [krótki opis projektu]. Dzięki [X]-letniemu doświadczeniu w [rodzaj robót budowlanych] jesteśmy przekonani, że zrealizujemy projekt terminowo, w ramach budżetu i z najwyższą jakością wykonania.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zdania: Dlaczego Wasza firma? Co Was wyróżnia? Główne przewagi konkurencyjne.]</w:t>
      </w:r>
    </w:p>
    <w:p>
      <w:pPr>
        <w:pStyle w:val="Heading2"/>
        <w:spacing w:after="120" w:before="320"/>
      </w:pPr>
      <w:r>
        <w:t xml:space="preserve">ZAKRES PRAC</w:t>
      </w:r>
    </w:p>
    <w:p>
      <w:pPr>
        <w:spacing w:after="80"/>
        <w:jc w:val="both"/>
      </w:pPr>
      <w:r>
        <w:rPr>
          <w:sz w:val="24"/>
          <w:szCs w:val="24"/>
        </w:rPr>
        <w:t xml:space="preserve">Niniejsza oferta obejmuje następujące roboty: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[Pakiet robót 1 — np. Roboty ziemne i fundamentowanie]</w:t>
      </w:r>
    </w:p>
    <w:p>
      <w:pPr>
        <w:spacing w:after="80"/>
        <w:jc w:val="both"/>
      </w:pPr>
      <w:r>
        <w:rPr>
          <w:sz w:val="24"/>
          <w:szCs w:val="24"/>
        </w:rPr>
        <w:t xml:space="preserve">2. [Pakiet robót 2 — np. Konstrukcja nośna i dach]</w:t>
      </w:r>
    </w:p>
    <w:p>
      <w:pPr>
        <w:spacing w:after="80"/>
        <w:jc w:val="both"/>
      </w:pPr>
      <w:r>
        <w:rPr>
          <w:sz w:val="24"/>
          <w:szCs w:val="24"/>
        </w:rPr>
        <w:t xml:space="preserve">3. [Pakiet robót 3 — np. Instalacje sanitarne, grzewcze i elektryczne]</w:t>
      </w:r>
    </w:p>
    <w:p>
      <w:pPr>
        <w:spacing w:after="80"/>
        <w:jc w:val="both"/>
      </w:pPr>
      <w:r>
        <w:rPr>
          <w:sz w:val="24"/>
          <w:szCs w:val="24"/>
        </w:rPr>
        <w:t xml:space="preserve">4. [Pakiet robót 4 — np. Wykończenie wnętrz]</w:t>
      </w:r>
    </w:p>
    <w:p>
      <w:pPr>
        <w:spacing w:after="80"/>
        <w:jc w:val="both"/>
      </w:pPr>
      <w:r>
        <w:rPr>
          <w:sz w:val="24"/>
          <w:szCs w:val="24"/>
        </w:rPr>
        <w:t xml:space="preserve">5. [Pakiet robót 5 — np. Zagospodarowanie terenu i roboty zewnętrzne]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Roboty NIE objęte ofertą (wyłączenia):</w:t>
      </w:r>
    </w:p>
    <w:p>
      <w:pPr>
        <w:spacing w:after="80"/>
        <w:jc w:val="both"/>
      </w:pPr>
      <w:r>
        <w:rPr>
          <w:sz w:val="24"/>
          <w:szCs w:val="24"/>
        </w:rPr>
        <w:t xml:space="preserve">- [Wyłączenie 1 — np. Materiały dostarczone przez zamawiającego]</w:t>
      </w:r>
    </w:p>
    <w:p>
      <w:pPr>
        <w:spacing w:after="80"/>
        <w:jc w:val="both"/>
      </w:pPr>
      <w:r>
        <w:rPr>
          <w:sz w:val="24"/>
          <w:szCs w:val="24"/>
        </w:rPr>
        <w:t xml:space="preserve">- [Wyłączenie 2 — np. Specjalistyczne roboty podwykonawców]</w:t>
      </w:r>
    </w:p>
    <w:p>
      <w:pPr>
        <w:pStyle w:val="Heading2"/>
        <w:spacing w:after="120" w:before="320"/>
      </w:pPr>
      <w:r>
        <w:t xml:space="preserve">METODOLOGIA</w:t>
      </w:r>
    </w:p>
    <w:p>
      <w:pPr>
        <w:spacing w:after="80"/>
        <w:jc w:val="both"/>
      </w:pPr>
      <w:r>
        <w:rPr>
          <w:sz w:val="24"/>
          <w:szCs w:val="24"/>
        </w:rPr>
        <w:t xml:space="preserve">[Opisz swoje podejście do realizacji projektu. Uwzględnij:]</w:t>
      </w:r>
    </w:p>
    <w:p>
      <w:pPr>
        <w:spacing w:after="80"/>
        <w:jc w:val="both"/>
      </w:pPr>
      <w:r>
        <w:rPr>
          <w:sz w:val="24"/>
          <w:szCs w:val="24"/>
        </w:rPr>
        <w:t xml:space="preserve">- Zagospodarowanie placu budowy i logistyka</w:t>
      </w:r>
    </w:p>
    <w:p>
      <w:pPr>
        <w:spacing w:after="80"/>
        <w:jc w:val="both"/>
      </w:pPr>
      <w:r>
        <w:rPr>
          <w:sz w:val="24"/>
          <w:szCs w:val="24"/>
        </w:rPr>
        <w:t xml:space="preserve">- Kolejność robót i harmonogram szczegółowy</w:t>
      </w:r>
    </w:p>
    <w:p>
      <w:pPr>
        <w:spacing w:after="80"/>
        <w:jc w:val="both"/>
      </w:pPr>
      <w:r>
        <w:rPr>
          <w:sz w:val="24"/>
          <w:szCs w:val="24"/>
        </w:rPr>
        <w:t xml:space="preserve">- Procedury kontroli jakości</w:t>
      </w:r>
    </w:p>
    <w:p>
      <w:pPr>
        <w:spacing w:after="80"/>
        <w:jc w:val="both"/>
      </w:pPr>
      <w:r>
        <w:rPr>
          <w:sz w:val="24"/>
          <w:szCs w:val="24"/>
        </w:rPr>
        <w:t xml:space="preserve">- Kluczowe punkty decyzyjne i kamienie milowe</w:t>
      </w:r>
    </w:p>
    <w:p>
      <w:pPr>
        <w:pStyle w:val="Heading2"/>
        <w:spacing w:after="120" w:before="320"/>
      </w:pPr>
      <w:r>
        <w:t xml:space="preserve">BHP</w:t>
      </w:r>
    </w:p>
    <w:p>
      <w:pPr>
        <w:spacing w:after="80"/>
        <w:jc w:val="both"/>
      </w:pPr>
      <w:r>
        <w:rPr>
          <w:sz w:val="24"/>
          <w:szCs w:val="24"/>
        </w:rPr>
        <w:t xml:space="preserve">Posiadamy certyfikat [ISO 45001 / uprawnienia budowlane lub równoważne]. Nasze podejście do bezpieczeństwa i higieny pracy: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Plan BIOZ sporządzany przed rozpoczęciem robót</w:t>
      </w:r>
    </w:p>
    <w:p>
      <w:pPr>
        <w:spacing w:after="80"/>
        <w:jc w:val="both"/>
      </w:pPr>
      <w:r>
        <w:rPr>
          <w:sz w:val="24"/>
          <w:szCs w:val="24"/>
        </w:rPr>
        <w:t xml:space="preserve">- Wszyscy pracownicy posiadają ważne uprawnienia i certyfikaty</w:t>
      </w:r>
    </w:p>
    <w:p>
      <w:pPr>
        <w:spacing w:after="80"/>
        <w:jc w:val="both"/>
      </w:pPr>
      <w:r>
        <w:rPr>
          <w:sz w:val="24"/>
          <w:szCs w:val="24"/>
        </w:rPr>
        <w:t xml:space="preserve">- Cotygodniowe odprawy BHP</w:t>
      </w:r>
    </w:p>
    <w:p>
      <w:pPr>
        <w:spacing w:after="80"/>
        <w:jc w:val="both"/>
      </w:pPr>
      <w:r>
        <w:rPr>
          <w:sz w:val="24"/>
          <w:szCs w:val="24"/>
        </w:rPr>
        <w:t xml:space="preserve">- [Szczegółowe środki BHP dla tego projektu]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Rola generalnego wykonawcy / koordynatora ds. bezpieczeństwa: [Podać właściwą rolę]</w:t>
      </w:r>
    </w:p>
    <w:p>
      <w:pPr>
        <w:pStyle w:val="Heading2"/>
        <w:spacing w:after="120" w:before="320"/>
      </w:pPr>
      <w:r>
        <w:t xml:space="preserve">HARMONOGRAM</w:t>
      </w:r>
    </w:p>
    <w:p>
      <w:pPr>
        <w:spacing w:after="80"/>
        <w:jc w:val="both"/>
      </w:pPr>
      <w:r>
        <w:rPr>
          <w:sz w:val="24"/>
          <w:szCs w:val="24"/>
        </w:rPr>
        <w:t xml:space="preserve">Proponowany harmonogram na podstawie [data rozpoczęcia / warunki przetargu]: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Data rozpoczęcia: [Data]</w:t>
      </w:r>
    </w:p>
    <w:p>
      <w:pPr>
        <w:spacing w:after="80"/>
        <w:jc w:val="both"/>
      </w:pPr>
      <w:r>
        <w:rPr>
          <w:sz w:val="24"/>
          <w:szCs w:val="24"/>
        </w:rPr>
        <w:t xml:space="preserve">Data zakończenia: [Data]</w:t>
      </w:r>
    </w:p>
    <w:p>
      <w:pPr>
        <w:spacing w:after="80"/>
        <w:jc w:val="both"/>
      </w:pPr>
      <w:r>
        <w:rPr>
          <w:sz w:val="24"/>
          <w:szCs w:val="24"/>
        </w:rPr>
        <w:t xml:space="preserve">Czas realizacji: [X tygodni/miesięcy]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Kluczowe kamienie milowe:</w:t>
      </w:r>
    </w:p>
    <w:p>
      <w:pPr>
        <w:spacing w:after="80"/>
        <w:jc w:val="both"/>
      </w:pPr>
      <w:r>
        <w:rPr>
          <w:sz w:val="24"/>
          <w:szCs w:val="24"/>
        </w:rPr>
        <w:t xml:space="preserve">- Tydzień [X]: [Kamień milowy, np. Zakończenie fundamentów]</w:t>
      </w:r>
    </w:p>
    <w:p>
      <w:pPr>
        <w:spacing w:after="80"/>
        <w:jc w:val="both"/>
      </w:pPr>
      <w:r>
        <w:rPr>
          <w:sz w:val="24"/>
          <w:szCs w:val="24"/>
        </w:rPr>
        <w:t xml:space="preserve">- Tydzień [X]: [Kamień milowy, np. Zakończenie stanu surowego]</w:t>
      </w:r>
    </w:p>
    <w:p>
      <w:pPr>
        <w:spacing w:after="80"/>
        <w:jc w:val="both"/>
      </w:pPr>
      <w:r>
        <w:rPr>
          <w:sz w:val="24"/>
          <w:szCs w:val="24"/>
        </w:rPr>
        <w:t xml:space="preserve">- Tydzień [X]: [Kamień milowy, np. Odbiór końcowy]</w:t>
      </w:r>
    </w:p>
    <w:p>
      <w:pPr>
        <w:pStyle w:val="Heading2"/>
        <w:spacing w:after="120" w:before="320"/>
      </w:pPr>
      <w:r>
        <w:t xml:space="preserve">PODWYKONAWCY</w:t>
      </w:r>
    </w:p>
    <w:p>
      <w:pPr>
        <w:spacing w:after="80"/>
        <w:jc w:val="both"/>
      </w:pPr>
      <w:r>
        <w:rPr>
          <w:sz w:val="24"/>
          <w:szCs w:val="24"/>
        </w:rPr>
        <w:t xml:space="preserve">Do realizacji projektu proponujemy następujących podwykonawców specjalistycznych: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[Branża, np. Instalacje sanitarne/grzewcze]: [Nazwa podwykonawcy lub "zostanie wskazany przy zawarciu umowy"]</w:t>
      </w:r>
    </w:p>
    <w:p>
      <w:pPr>
        <w:spacing w:after="80"/>
        <w:jc w:val="both"/>
      </w:pPr>
      <w:r>
        <w:rPr>
          <w:sz w:val="24"/>
          <w:szCs w:val="24"/>
        </w:rPr>
        <w:t xml:space="preserve">- [Branża, np. Instalacje elektryczne]: [Nazwa lub "zostanie wskazany przy zawarciu umowy"]</w:t>
      </w:r>
    </w:p>
    <w:p>
      <w:pPr>
        <w:spacing w:after="80"/>
        <w:jc w:val="both"/>
      </w:pPr>
      <w:r>
        <w:rPr>
          <w:sz w:val="24"/>
          <w:szCs w:val="24"/>
        </w:rPr>
        <w:t xml:space="preserve">- [Branża, np. Konstrukcje stalowe]: [Nazwa lub "zostanie wskazany przy zawarciu umowy"]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Wszyscy podwykonawcy są wykwalifikowani, ubezpieczeni i zatwierdzeni w naszej bazie dostawców.</w:t>
      </w:r>
    </w:p>
    <w:p>
      <w:pPr>
        <w:pStyle w:val="Heading2"/>
        <w:spacing w:after="120" w:before="320"/>
      </w:pPr>
      <w:r>
        <w:t xml:space="preserve">ZESTAWIENIE KOSZTÓW</w:t>
      </w:r>
    </w:p>
    <w:p>
      <w:pPr>
        <w:spacing w:after="80"/>
        <w:jc w:val="both"/>
      </w:pPr>
      <w:r>
        <w:rPr>
          <w:sz w:val="24"/>
          <w:szCs w:val="24"/>
        </w:rPr>
        <w:t xml:space="preserve">[Wariant A: Ryczałt]</w:t>
      </w:r>
    </w:p>
    <w:p>
      <w:pPr>
        <w:spacing w:after="80"/>
        <w:jc w:val="both"/>
      </w:pPr>
      <w:r>
        <w:rPr>
          <w:sz w:val="24"/>
          <w:szCs w:val="24"/>
        </w:rPr>
        <w:t xml:space="preserve">Całkowita cena ryczałtowa: [Kwota] zł (bez VAT)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[Wariant B: Kosztorys / Przedmiar robót]</w:t>
      </w:r>
    </w:p>
    <w:p>
      <w:pPr>
        <w:spacing w:after="80"/>
        <w:jc w:val="both"/>
      </w:pPr>
      <w:r>
        <w:rPr>
          <w:sz w:val="24"/>
          <w:szCs w:val="24"/>
        </w:rPr>
        <w:t xml:space="preserve">Zob. załączony kosztorys / przedmiar robót.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Pozycje warunkowe / Nieprzewidziane: [Kwota] zł</w:t>
      </w:r>
    </w:p>
    <w:p>
      <w:pPr>
        <w:spacing w:after="80"/>
        <w:jc w:val="both"/>
      </w:pPr>
      <w:r>
        <w:rPr>
          <w:sz w:val="24"/>
          <w:szCs w:val="24"/>
        </w:rPr>
        <w:t xml:space="preserve">Całkowita wartość kontraktu: [Kwota] zł (bez VAT)</w:t>
      </w:r>
    </w:p>
    <w:p>
      <w:pPr>
        <w:pStyle w:val="Heading2"/>
        <w:spacing w:after="120" w:before="320"/>
      </w:pPr>
      <w:r>
        <w:t xml:space="preserve">KOLEJNE KROKI</w:t>
      </w:r>
    </w:p>
    <w:p>
      <w:pPr>
        <w:spacing w:after="80"/>
        <w:jc w:val="both"/>
      </w:pPr>
      <w:r>
        <w:rPr>
          <w:sz w:val="24"/>
          <w:szCs w:val="24"/>
        </w:rPr>
        <w:t xml:space="preserve">1. Przejrzeć i zaakceptować niniejszą ofertę</w:t>
      </w:r>
    </w:p>
    <w:p>
      <w:pPr>
        <w:spacing w:after="80"/>
        <w:jc w:val="both"/>
      </w:pPr>
      <w:r>
        <w:rPr>
          <w:sz w:val="24"/>
          <w:szCs w:val="24"/>
        </w:rPr>
        <w:t xml:space="preserve">2. Podpisać umowę o roboty budowlane (KC / wzór umowy — do ustalenia)</w:t>
      </w:r>
    </w:p>
    <w:p>
      <w:pPr>
        <w:spacing w:after="80"/>
        <w:jc w:val="both"/>
      </w:pPr>
      <w:r>
        <w:rPr>
          <w:sz w:val="24"/>
          <w:szCs w:val="24"/>
        </w:rPr>
        <w:t xml:space="preserve">3. Wystawić formalne zamówienie lub list intencyjny</w:t>
      </w:r>
    </w:p>
    <w:p>
      <w:pPr>
        <w:spacing w:after="80"/>
        <w:jc w:val="both"/>
      </w:pPr>
      <w:r>
        <w:rPr>
          <w:sz w:val="24"/>
          <w:szCs w:val="24"/>
        </w:rPr>
        <w:t xml:space="preserve">4. Uzgodnić listę kontrolną przed rozpoczęciem budowy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Mobilizacja: [X tygodni od zamówienia]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Z przyjemnością podejmiemy współpracę przy tym projekcie.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[Podpis]</w:t>
      </w:r>
    </w:p>
    <w:p>
      <w:pPr>
        <w:spacing w:after="80"/>
        <w:jc w:val="both"/>
      </w:pPr>
      <w:r>
        <w:rPr>
          <w:sz w:val="24"/>
          <w:szCs w:val="24"/>
        </w:rPr>
        <w:t xml:space="preserve">[Imię i nazwisko, Stanowisko]</w:t>
      </w:r>
    </w:p>
    <w:p>
      <w:pPr>
        <w:spacing w:after="80"/>
        <w:jc w:val="both"/>
      </w:pPr>
      <w:r>
        <w:rPr>
          <w:sz w:val="24"/>
          <w:szCs w:val="24"/>
        </w:rPr>
        <w:t xml:space="preserve">[Nazwa firmy]</w:t>
      </w:r>
    </w:p>
    <w:p>
      <w:pPr>
        <w:spacing w:after="80"/>
        <w:jc w:val="both"/>
      </w:pPr>
      <w:r>
        <w:rPr>
          <w:sz w:val="24"/>
          <w:szCs w:val="24"/>
        </w:rPr>
        <w:t xml:space="preserve">[Data]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2026-07-11T05:08:33.749Z</dcterms:created>
  <dcterms:modified xsi:type="dcterms:W3CDTF">2026-07-11T05:08:33.749Z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