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preventivo — Edilizia e artigianato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[Nome della vostra azienda]   [Nome del cliente]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[Indirizzo]                   [Indirizzo del cliente]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[Tel. | E-mail]               Data: [Data]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     N. preventivo: [Riferimento]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     Valido fino al: [Data]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DESCRIZIONE DEL PROGETTO</w:t>
      </w:r>
    </w:p>
    <w:p>
      <w:pPr>
        <w:spacing w:after="80"/>
        <w:jc w:val="both"/>
      </w:pPr>
      <w:r>
        <w:rPr>
          <w:sz w:val="24"/>
          <w:szCs w:val="24"/>
        </w:rPr>
        <w:t xml:space="preserve">[Descrivete il progetto in 2–3 frasi: tipo di lavori, luogo, ambito principale]</w:t>
      </w:r>
    </w:p>
    <w:p>
      <w:pPr>
        <w:pStyle w:val="Heading2"/>
        <w:spacing w:after="120" w:before="320"/>
      </w:pPr>
      <w:r>
        <w:t xml:space="preserve">MANODOPERA DETTAGLIATA</w:t>
      </w:r>
    </w:p>
    <w:p>
      <w:pPr>
        <w:spacing w:after="80"/>
        <w:jc w:val="both"/>
      </w:pPr>
      <w:r>
        <w:rPr>
          <w:sz w:val="24"/>
          <w:szCs w:val="24"/>
        </w:rPr>
        <w:t xml:space="preserve">Figura / Descrizione                 | Ore    | Tariffa/ora | Importo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[Figura 1 — es. Direttore lavori]   |   [X]  | € [X]/h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[Figura 2 — es. Operaio specializ.] |   [X]  | € [X]/h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[Figura 3 — es. Macchinista]        |   [X]  | € [X]/h     | €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Subtotale manodopera: € [Somma]</w:t>
      </w:r>
    </w:p>
    <w:p>
      <w:pPr>
        <w:pStyle w:val="Heading2"/>
        <w:spacing w:after="120" w:before="320"/>
      </w:pPr>
      <w:r>
        <w:t xml:space="preserve">MATERIALI DETTAGLIATI</w:t>
      </w:r>
    </w:p>
    <w:p>
      <w:pPr>
        <w:spacing w:after="80"/>
        <w:jc w:val="both"/>
      </w:pPr>
      <w:r>
        <w:rPr>
          <w:sz w:val="24"/>
          <w:szCs w:val="24"/>
        </w:rPr>
        <w:t xml:space="preserve">Voce / Descrizione                   | Q.tà   | Prezzo u.   | Importo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[Voce 1 — es. Calcestruzzo C25]     |   [X]  | € [X]  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[Voce 2 — es. Acciaio armatura]     |   [X]  | € [X]       | € [X]</w:t>
      </w:r>
    </w:p>
    <w:p>
      <w:pPr>
        <w:spacing w:after="80"/>
        <w:jc w:val="both"/>
      </w:pPr>
      <w:r>
        <w:rPr>
          <w:sz w:val="24"/>
          <w:szCs w:val="24"/>
        </w:rPr>
        <w:t xml:space="preserve">[Voce 3 — es. Legname strutturale]  |   [X]  | € [X]       | €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Subtotale materiali: € [Somma]</w:t>
      </w:r>
    </w:p>
    <w:p>
      <w:pPr>
        <w:pStyle w:val="Heading2"/>
        <w:spacing w:after="120" w:before="320"/>
      </w:pPr>
      <w:r>
        <w:t xml:space="preserve">RIEPILOGO</w:t>
      </w:r>
    </w:p>
    <w:p>
      <w:pPr>
        <w:spacing w:after="80"/>
        <w:jc w:val="both"/>
      </w:pPr>
      <w:r>
        <w:rPr>
          <w:sz w:val="24"/>
          <w:szCs w:val="24"/>
        </w:rPr>
        <w:t xml:space="preserve">Subtotale manodopera:          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Subtotale materiali:           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Imprevisti ([X]%):             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Totale imponibile:             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IVA 22%:                      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TOTALE IVA INCLUSA:             € [Somma]</w:t>
      </w:r>
    </w:p>
    <w:p>
      <w:pPr>
        <w:pStyle w:val="Heading2"/>
        <w:spacing w:after="120" w:before="320"/>
      </w:pPr>
      <w:r>
        <w:t xml:space="preserve">PIANO DI PAGAMENTO</w:t>
      </w:r>
    </w:p>
    <w:p>
      <w:pPr>
        <w:spacing w:after="80"/>
        <w:jc w:val="both"/>
      </w:pPr>
      <w:r>
        <w:rPr>
          <w:sz w:val="24"/>
          <w:szCs w:val="24"/>
        </w:rPr>
        <w:t xml:space="preserve">- [X]% alla firma del contratto: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a [milestone]: € [Somma]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al collaudo: € [Somma]</w:t>
      </w:r>
    </w:p>
    <w:p>
      <w:pPr>
        <w:pStyle w:val="Heading2"/>
        <w:spacing w:after="120" w:before="320"/>
      </w:pPr>
      <w:r>
        <w:t xml:space="preserve">CONDIZIONI DI PAGAMENTO</w:t>
      </w:r>
    </w:p>
    <w:p>
      <w:pPr>
        <w:spacing w:after="80"/>
        <w:jc w:val="both"/>
      </w:pPr>
      <w:r>
        <w:rPr>
          <w:sz w:val="24"/>
          <w:szCs w:val="24"/>
        </w:rPr>
        <w:t xml:space="preserve">Pagamento entro [X] giorni dalla data di fattura. Interessi di mora [X]% mensile.</w:t>
      </w:r>
    </w:p>
    <w:p>
      <w:pPr>
        <w:pStyle w:val="Heading2"/>
        <w:spacing w:after="120" w:before="320"/>
      </w:pPr>
      <w:r>
        <w:t xml:space="preserve">VALIDITÀ E VARIANTI</w:t>
      </w:r>
    </w:p>
    <w:p>
      <w:pPr>
        <w:spacing w:after="80"/>
        <w:jc w:val="both"/>
      </w:pPr>
      <w:r>
        <w:rPr>
          <w:sz w:val="24"/>
          <w:szCs w:val="24"/>
        </w:rPr>
        <w:t xml:space="preserve">Il presente preventivo è valido [X] giorni dalla data di emissione.</w:t>
      </w:r>
    </w:p>
    <w:p>
      <w:pPr>
        <w:spacing w:after="80"/>
        <w:jc w:val="both"/>
      </w:pPr>
      <w:r>
        <w:rPr>
          <w:sz w:val="24"/>
          <w:szCs w:val="24"/>
        </w:rPr>
        <w:t xml:space="preserve">Varianti o lavori aggiuntivi saranno fatturati secondo i prezzi unitari indicati o un prezzo concordato, confermato per iscritto.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[Firma]</w:t>
      </w:r>
    </w:p>
    <w:p>
      <w:pPr>
        <w:spacing w:after="80"/>
        <w:jc w:val="both"/>
      </w:pPr>
      <w:r>
        <w:rPr>
          <w:sz w:val="24"/>
          <w:szCs w:val="24"/>
        </w:rPr>
        <w:t xml:space="preserve">[Nome, Qualifica]</w:t>
      </w:r>
    </w:p>
    <w:p>
      <w:pPr>
        <w:spacing w:after="80"/>
        <w:jc w:val="both"/>
      </w:pPr>
      <w:r>
        <w:rPr>
          <w:sz w:val="24"/>
          <w:szCs w:val="24"/>
        </w:rPr>
        <w:t xml:space="preserve">[Nome dell'azienda | P.IVA]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2026-07-11T05:12:37.675Z</dcterms:created>
  <dcterms:modified xsi:type="dcterms:W3CDTF">2026-07-11T05:12:37.675Z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