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Modèle de proposition — Services de construction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[Nom de votre entreprise]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[Adresse, Code postal et ville]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[Téléphone | E-mail | Site web]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CLIENT</w:t>
      </w:r>
    </w:p>
    <w:p>
      <w:pPr>
        <w:spacing w:after="40"/>
      </w:pPr>
      <w:r>
        <w:rPr>
          <w:color w:val="6B7280"/>
          <w:sz w:val="20"/>
          <w:szCs w:val="20"/>
        </w:rPr>
        <w:t xml:space="preserve">Maître d'ouvrage / Client : [Nom du client]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Référence projet : [Votre référence]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Date : [Date]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RÉSUMÉ EXÉCUTIF</w:t>
      </w:r>
    </w:p>
    <w:p>
      <w:pPr>
        <w:spacing w:after="80"/>
        <w:jc w:val="both"/>
      </w:pPr>
      <w:r>
        <w:rPr>
          <w:sz w:val="24"/>
          <w:szCs w:val="24"/>
        </w:rPr>
        <w:t xml:space="preserve">Nous avons le plaisir de vous soumettre notre proposition pour [brève description du projet]. Forts de [X] années d'expérience dans [type de travaux de construction], nous sommes convaincus de pouvoir livrer ce projet dans les délais, dans le budget et avec la plus haute qualité.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[2–3 phrases : Pourquoi votre entreprise ? Qu'est-ce qui vous différencie ? Vos principaux avantages concurrentiels.]</w:t>
      </w:r>
    </w:p>
    <w:p>
      <w:pPr>
        <w:pStyle w:val="Heading2"/>
        <w:spacing w:after="120" w:before="320"/>
      </w:pPr>
      <w:r>
        <w:t xml:space="preserve">PÉRIMÈTRE DES TRAVAUX</w:t>
      </w:r>
    </w:p>
    <w:p>
      <w:pPr>
        <w:spacing w:after="80"/>
        <w:jc w:val="both"/>
      </w:pPr>
      <w:r>
        <w:rPr>
          <w:sz w:val="24"/>
          <w:szCs w:val="24"/>
        </w:rPr>
        <w:t xml:space="preserve">Les travaux suivants sont inclus dans cette proposition 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1. [Lot 1 — ex. Terrassements et fondations]</w:t>
      </w:r>
    </w:p>
    <w:p>
      <w:pPr>
        <w:spacing w:after="80"/>
        <w:jc w:val="both"/>
      </w:pPr>
      <w:r>
        <w:rPr>
          <w:sz w:val="24"/>
          <w:szCs w:val="24"/>
        </w:rPr>
        <w:t xml:space="preserve">2. [Lot 2 — ex. Gros œuvre et charpente]</w:t>
      </w:r>
    </w:p>
    <w:p>
      <w:pPr>
        <w:spacing w:after="80"/>
        <w:jc w:val="both"/>
      </w:pPr>
      <w:r>
        <w:rPr>
          <w:sz w:val="24"/>
          <w:szCs w:val="24"/>
        </w:rPr>
        <w:t xml:space="preserve">3. [Lot 3 — ex. Plomberie, chauffage et électricité]</w:t>
      </w:r>
    </w:p>
    <w:p>
      <w:pPr>
        <w:spacing w:after="80"/>
        <w:jc w:val="both"/>
      </w:pPr>
      <w:r>
        <w:rPr>
          <w:sz w:val="24"/>
          <w:szCs w:val="24"/>
        </w:rPr>
        <w:t xml:space="preserve">4. [Lot 4 — ex. Second œuvre et finitions]</w:t>
      </w:r>
    </w:p>
    <w:p>
      <w:pPr>
        <w:spacing w:after="80"/>
        <w:jc w:val="both"/>
      </w:pPr>
      <w:r>
        <w:rPr>
          <w:sz w:val="24"/>
          <w:szCs w:val="24"/>
        </w:rPr>
        <w:t xml:space="preserve">5. [Lot 5 — ex. Aménagements extérieurs et voirie]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Travaux NON inclus (précisions) :</w:t>
      </w:r>
    </w:p>
    <w:p>
      <w:pPr>
        <w:spacing w:after="80"/>
        <w:jc w:val="both"/>
      </w:pPr>
      <w:r>
        <w:rPr>
          <w:sz w:val="24"/>
          <w:szCs w:val="24"/>
        </w:rPr>
        <w:t xml:space="preserve">- [Exclusion 1 — ex. Fournitures du maître d'ouvrage]</w:t>
      </w:r>
    </w:p>
    <w:p>
      <w:pPr>
        <w:spacing w:after="80"/>
        <w:jc w:val="both"/>
      </w:pPr>
      <w:r>
        <w:rPr>
          <w:sz w:val="24"/>
          <w:szCs w:val="24"/>
        </w:rPr>
        <w:t xml:space="preserve">- [Exclusion 2 — ex. Travaux de corps d'état spécialisés]</w:t>
      </w:r>
    </w:p>
    <w:p>
      <w:pPr>
        <w:pStyle w:val="Heading2"/>
        <w:spacing w:after="120" w:before="320"/>
      </w:pPr>
      <w:r>
        <w:t xml:space="preserve">MÉTHODOLOGIE</w:t>
      </w:r>
    </w:p>
    <w:p>
      <w:pPr>
        <w:spacing w:after="80"/>
        <w:jc w:val="both"/>
      </w:pPr>
      <w:r>
        <w:rPr>
          <w:sz w:val="24"/>
          <w:szCs w:val="24"/>
        </w:rPr>
        <w:t xml:space="preserve">[Décrivez votre approche pour la réalisation du projet. Incluez :]</w:t>
      </w:r>
    </w:p>
    <w:p>
      <w:pPr>
        <w:spacing w:after="80"/>
        <w:jc w:val="both"/>
      </w:pPr>
      <w:r>
        <w:rPr>
          <w:sz w:val="24"/>
          <w:szCs w:val="24"/>
        </w:rPr>
        <w:t xml:space="preserve">- Installation de chantier et logistique</w:t>
      </w:r>
    </w:p>
    <w:p>
      <w:pPr>
        <w:spacing w:after="80"/>
        <w:jc w:val="both"/>
      </w:pPr>
      <w:r>
        <w:rPr>
          <w:sz w:val="24"/>
          <w:szCs w:val="24"/>
        </w:rPr>
        <w:t xml:space="preserve">- Ordre d'exécution et programme de travaux</w:t>
      </w:r>
    </w:p>
    <w:p>
      <w:pPr>
        <w:spacing w:after="80"/>
        <w:jc w:val="both"/>
      </w:pPr>
      <w:r>
        <w:rPr>
          <w:sz w:val="24"/>
          <w:szCs w:val="24"/>
        </w:rPr>
        <w:t xml:space="preserve">- Procédures de contrôle qualité</w:t>
      </w:r>
    </w:p>
    <w:p>
      <w:pPr>
        <w:spacing w:after="80"/>
        <w:jc w:val="both"/>
      </w:pPr>
      <w:r>
        <w:rPr>
          <w:sz w:val="24"/>
          <w:szCs w:val="24"/>
        </w:rPr>
        <w:t xml:space="preserve">- Points de décision clés et jalons</w:t>
      </w:r>
    </w:p>
    <w:p>
      <w:pPr>
        <w:pStyle w:val="Heading2"/>
        <w:spacing w:after="120" w:before="320"/>
      </w:pPr>
      <w:r>
        <w:t xml:space="preserve">SANTÉ ET SÉCURITÉ</w:t>
      </w:r>
    </w:p>
    <w:p>
      <w:pPr>
        <w:spacing w:after="80"/>
        <w:jc w:val="both"/>
      </w:pPr>
      <w:r>
        <w:rPr>
          <w:sz w:val="24"/>
          <w:szCs w:val="24"/>
        </w:rPr>
        <w:t xml:space="preserve">Nous sommes certifiés [QUALIBAT / ISO 45001 ou équivalent]. Notre approche en matière de santé et sécurité 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- Plan de prévention établi avant le début des travaux</w:t>
      </w:r>
    </w:p>
    <w:p>
      <w:pPr>
        <w:spacing w:after="80"/>
        <w:jc w:val="both"/>
      </w:pPr>
      <w:r>
        <w:rPr>
          <w:sz w:val="24"/>
          <w:szCs w:val="24"/>
        </w:rPr>
        <w:t xml:space="preserve">- Tous les intervenants disposent de qualifications valides</w:t>
      </w:r>
    </w:p>
    <w:p>
      <w:pPr>
        <w:spacing w:after="80"/>
        <w:jc w:val="both"/>
      </w:pPr>
      <w:r>
        <w:rPr>
          <w:sz w:val="24"/>
          <w:szCs w:val="24"/>
        </w:rPr>
        <w:t xml:space="preserve">- Causeries sécurité hebdomadaires</w:t>
      </w:r>
    </w:p>
    <w:p>
      <w:pPr>
        <w:spacing w:after="80"/>
        <w:jc w:val="both"/>
      </w:pPr>
      <w:r>
        <w:rPr>
          <w:sz w:val="24"/>
          <w:szCs w:val="24"/>
        </w:rPr>
        <w:t xml:space="preserve">- [Mesures spécifiques à ce projet]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Rôle de coordonnateur SPS / maître d'œuvre d'exécution : [Préciser le rôle applicable]</w:t>
      </w:r>
    </w:p>
    <w:p>
      <w:pPr>
        <w:pStyle w:val="Heading2"/>
        <w:spacing w:after="120" w:before="320"/>
      </w:pPr>
      <w:r>
        <w:t xml:space="preserve">PROGRAMME DES TRAVAUX</w:t>
      </w:r>
    </w:p>
    <w:p>
      <w:pPr>
        <w:spacing w:after="80"/>
        <w:jc w:val="both"/>
      </w:pPr>
      <w:r>
        <w:rPr>
          <w:sz w:val="24"/>
          <w:szCs w:val="24"/>
        </w:rPr>
        <w:t xml:space="preserve">Programme proposé sur la base de [date de démarrage / conditions du dossier de consultation] 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Date de démarrage : [Date]</w:t>
      </w:r>
    </w:p>
    <w:p>
      <w:pPr>
        <w:spacing w:after="80"/>
        <w:jc w:val="both"/>
      </w:pPr>
      <w:r>
        <w:rPr>
          <w:sz w:val="24"/>
          <w:szCs w:val="24"/>
        </w:rPr>
        <w:t xml:space="preserve">Date d'achèvement : [Date]</w:t>
      </w:r>
    </w:p>
    <w:p>
      <w:pPr>
        <w:spacing w:after="80"/>
        <w:jc w:val="both"/>
      </w:pPr>
      <w:r>
        <w:rPr>
          <w:sz w:val="24"/>
          <w:szCs w:val="24"/>
        </w:rPr>
        <w:t xml:space="preserve">Durée du chantier : [X semaines/mois]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Jalons principaux :</w:t>
      </w:r>
    </w:p>
    <w:p>
      <w:pPr>
        <w:spacing w:after="80"/>
        <w:jc w:val="both"/>
      </w:pPr>
      <w:r>
        <w:rPr>
          <w:sz w:val="24"/>
          <w:szCs w:val="24"/>
        </w:rPr>
        <w:t xml:space="preserve">- Semaine [X] : [Jalon, ex. Fondations terminées]</w:t>
      </w:r>
    </w:p>
    <w:p>
      <w:pPr>
        <w:spacing w:after="80"/>
        <w:jc w:val="both"/>
      </w:pPr>
      <w:r>
        <w:rPr>
          <w:sz w:val="24"/>
          <w:szCs w:val="24"/>
        </w:rPr>
        <w:t xml:space="preserve">- Semaine [X] : [Jalon, ex. Gros œuvre terminé]</w:t>
      </w:r>
    </w:p>
    <w:p>
      <w:pPr>
        <w:spacing w:after="80"/>
        <w:jc w:val="both"/>
      </w:pPr>
      <w:r>
        <w:rPr>
          <w:sz w:val="24"/>
          <w:szCs w:val="24"/>
        </w:rPr>
        <w:t xml:space="preserve">- Semaine [X] : [Jalon, ex. Réception des travaux]</w:t>
      </w:r>
    </w:p>
    <w:p>
      <w:pPr>
        <w:pStyle w:val="Heading2"/>
        <w:spacing w:after="120" w:before="320"/>
      </w:pPr>
      <w:r>
        <w:t xml:space="preserve">SOUS-TRAITANTS</w:t>
      </w:r>
    </w:p>
    <w:p>
      <w:pPr>
        <w:spacing w:after="80"/>
        <w:jc w:val="both"/>
      </w:pPr>
      <w:r>
        <w:rPr>
          <w:sz w:val="24"/>
          <w:szCs w:val="24"/>
        </w:rPr>
        <w:t xml:space="preserve">Les entreprises spécialisées suivantes sont proposées pour ce projet 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- [Corps d'état, ex. Plomberie/CVC] : [Nom du sous-traitant ou « à définir lors de l'attribution »]</w:t>
      </w:r>
    </w:p>
    <w:p>
      <w:pPr>
        <w:spacing w:after="80"/>
        <w:jc w:val="both"/>
      </w:pPr>
      <w:r>
        <w:rPr>
          <w:sz w:val="24"/>
          <w:szCs w:val="24"/>
        </w:rPr>
        <w:t xml:space="preserve">- [Corps d'état, ex. Électricité] : [Nom ou « à définir lors de l'attribution »]</w:t>
      </w:r>
    </w:p>
    <w:p>
      <w:pPr>
        <w:spacing w:after="80"/>
        <w:jc w:val="both"/>
      </w:pPr>
      <w:r>
        <w:rPr>
          <w:sz w:val="24"/>
          <w:szCs w:val="24"/>
        </w:rPr>
        <w:t xml:space="preserve">- [Corps d'état, ex. Charpente métallique] : [Nom ou « à définir lors de l'attribution »]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Tous les sous-traitants sont qualifiés, assurés et référencés dans notre base fournisseurs.</w:t>
      </w:r>
    </w:p>
    <w:p>
      <w:pPr>
        <w:pStyle w:val="Heading2"/>
        <w:spacing w:after="120" w:before="320"/>
      </w:pPr>
      <w:r>
        <w:t xml:space="preserve">DÉTAIL DES PRIX</w:t>
      </w:r>
    </w:p>
    <w:p>
      <w:pPr>
        <w:spacing w:after="80"/>
        <w:jc w:val="both"/>
      </w:pPr>
      <w:r>
        <w:rPr>
          <w:sz w:val="24"/>
          <w:szCs w:val="24"/>
        </w:rPr>
        <w:t xml:space="preserve">[Option A : Prix forfaitaire]</w:t>
      </w:r>
    </w:p>
    <w:p>
      <w:pPr>
        <w:spacing w:after="80"/>
        <w:jc w:val="both"/>
      </w:pPr>
      <w:r>
        <w:rPr>
          <w:sz w:val="24"/>
          <w:szCs w:val="24"/>
        </w:rPr>
        <w:t xml:space="preserve">Montant forfaitaire total : [Montant] € HT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[Option B : Bordereau de prix / Détail estimatif]</w:t>
      </w:r>
    </w:p>
    <w:p>
      <w:pPr>
        <w:spacing w:after="80"/>
        <w:jc w:val="both"/>
      </w:pPr>
      <w:r>
        <w:rPr>
          <w:sz w:val="24"/>
          <w:szCs w:val="24"/>
        </w:rPr>
        <w:t xml:space="preserve">Voir bordereau de prix / détail estimatif en annexe.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Provisions / Imprévus : [Montant] €</w:t>
      </w:r>
    </w:p>
    <w:p>
      <w:pPr>
        <w:spacing w:after="80"/>
        <w:jc w:val="both"/>
      </w:pPr>
      <w:r>
        <w:rPr>
          <w:sz w:val="24"/>
          <w:szCs w:val="24"/>
        </w:rPr>
        <w:t xml:space="preserve">Montant total du marché : [Montant] € HT</w:t>
      </w:r>
    </w:p>
    <w:p>
      <w:pPr>
        <w:pStyle w:val="Heading2"/>
        <w:spacing w:after="120" w:before="320"/>
      </w:pPr>
      <w:r>
        <w:t xml:space="preserve">PROCHAINES ÉTAPES</w:t>
      </w:r>
    </w:p>
    <w:p>
      <w:pPr>
        <w:spacing w:after="80"/>
        <w:jc w:val="both"/>
      </w:pPr>
      <w:r>
        <w:rPr>
          <w:sz w:val="24"/>
          <w:szCs w:val="24"/>
        </w:rPr>
        <w:t xml:space="preserve">1. Examiner et accepter la présente proposition</w:t>
      </w:r>
    </w:p>
    <w:p>
      <w:pPr>
        <w:spacing w:after="80"/>
        <w:jc w:val="both"/>
      </w:pPr>
      <w:r>
        <w:rPr>
          <w:sz w:val="24"/>
          <w:szCs w:val="24"/>
        </w:rPr>
        <w:t xml:space="preserve">2. Signer le contrat (CCAG Travaux / marché privé — à préciser)</w:t>
      </w:r>
    </w:p>
    <w:p>
      <w:pPr>
        <w:spacing w:after="80"/>
        <w:jc w:val="both"/>
      </w:pPr>
      <w:r>
        <w:rPr>
          <w:sz w:val="24"/>
          <w:szCs w:val="24"/>
        </w:rPr>
        <w:t xml:space="preserve">3. Émettre un bon de commande ou une lettre d'intention</w:t>
      </w:r>
    </w:p>
    <w:p>
      <w:pPr>
        <w:spacing w:after="80"/>
        <w:jc w:val="both"/>
      </w:pPr>
      <w:r>
        <w:rPr>
          <w:sz w:val="24"/>
          <w:szCs w:val="24"/>
        </w:rPr>
        <w:t xml:space="preserve">4. Établir la liste des actions préalables au démarrage</w:t>
      </w:r>
    </w:p>
    <w:p>
      <w:pPr>
        <w:spacing w:after="80"/>
        <w:jc w:val="both"/>
      </w:pPr>
      <w:r>
        <w:rPr>
          <w:sz w:val="24"/>
          <w:szCs w:val="24"/>
        </w:rPr>
        <w:t xml:space="preserve">5. Installation de chantier : [X semaines après notification]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Nous nous réjouissons de travailler avec vous sur ce projet.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[Signature]</w:t>
      </w:r>
    </w:p>
    <w:p>
      <w:pPr>
        <w:spacing w:after="80"/>
        <w:jc w:val="both"/>
      </w:pPr>
      <w:r>
        <w:rPr>
          <w:sz w:val="24"/>
          <w:szCs w:val="24"/>
        </w:rPr>
        <w:t xml:space="preserve">[Nom, Fonction]</w:t>
      </w:r>
    </w:p>
    <w:p>
      <w:pPr>
        <w:spacing w:after="80"/>
        <w:jc w:val="both"/>
      </w:pPr>
      <w:r>
        <w:rPr>
          <w:sz w:val="24"/>
          <w:szCs w:val="24"/>
        </w:rPr>
        <w:t xml:space="preserve">[Nom de l'entreprise]</w:t>
      </w:r>
    </w:p>
    <w:p>
      <w:pPr>
        <w:spacing w:after="80"/>
        <w:jc w:val="both"/>
      </w:pPr>
      <w:r>
        <w:rPr>
          <w:sz w:val="24"/>
          <w:szCs w:val="24"/>
        </w:rPr>
        <w:t xml:space="preserve">[Date]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Créez de meilleures propositions avec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Gagnez plus de clients en envoyant des propositions professionnelles propulsées par l'IA en quelques minutes.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Étape 1 — Importez votre document ou repartez de zéro</w:t>
      </w:r>
    </w:p>
    <w:p>
      <w:pPr>
        <w:spacing w:after="160"/>
      </w:pPr>
      <w:r>
        <w:rPr>
          <w:sz w:val="22"/>
          <w:szCs w:val="22"/>
        </w:rPr>
        <w:t xml:space="preserve">Collez votre texte de proposition existant, importez un PDF ou repartez de zéro. DraftYourBid lit votre contexte et se met au travail.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Étape 2 — Laissez l'IA améliorer votre proposition</w:t>
      </w:r>
    </w:p>
    <w:p>
      <w:pPr>
        <w:spacing w:after="160"/>
      </w:pPr>
      <w:r>
        <w:rPr>
          <w:sz w:val="22"/>
          <w:szCs w:val="22"/>
        </w:rPr>
        <w:t xml:space="preserve">Notre IA améliore la structure, le ton et la force de persuasion. Modifiez n'importe quelle section directement dans le navigateur — sans Word ni éditeur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Étape 3 — Exportez et envoyez</w:t>
      </w:r>
    </w:p>
    <w:p>
      <w:pPr>
        <w:spacing w:after="160"/>
      </w:pPr>
      <w:r>
        <w:rPr>
          <w:sz w:val="22"/>
          <w:szCs w:val="22"/>
        </w:rPr>
        <w:t xml:space="preserve">Téléchargez en PDF ou DOCX professionnel, ou partagez un lien avec votre client. Suivez quand il l'ouvre.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Pourquoi DraftYourBid 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Assistance rédactionnelle par IA en 11 langues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Export PDF et DOCX professionnel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Propositions et devis illimités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Suivi client — voyez quand votre proposition est ouverte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Modèles pour plus de 50 secteurs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Commencez gratuitement sur www.draftyourbid.com</w:t>
      </w:r>
    </w:p>
    <w:p>
      <w:r>
        <w:rPr>
          <w:i/>
          <w:iCs/>
          <w:color w:val="9CA3AF"/>
          <w:sz w:val="18"/>
          <w:szCs w:val="18"/>
        </w:rPr>
        <w:t xml:space="preserve">Ce modèle a été créé par DraftYourBid — le moyen le plus rapide d'écrire des propositions gagnantes.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2026-07-11T05:07:19.000Z</dcterms:created>
  <dcterms:modified xsi:type="dcterms:W3CDTF">2026-07-11T05:07:19.000Z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